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825057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中信金控暑期實習申請書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455068" w:rsidRPr="004861D6" w:rsidTr="00C27F5E">
        <w:trPr>
          <w:trHeight w:val="1542"/>
        </w:trPr>
        <w:tc>
          <w:tcPr>
            <w:tcW w:w="10956" w:type="dxa"/>
          </w:tcPr>
          <w:p w:rsidR="00345D6C" w:rsidRDefault="00345D6C" w:rsidP="00345D6C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所有題項皆為必填。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請將填畢後之履歷表以原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居留證影本、學生證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及語文能力證明；為提供甄選面試時良好報到體驗，請另行檢附個人正面自拍照乙張。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ARC and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), and a headshot (for internship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check-in purposes).</w:t>
            </w:r>
          </w:p>
          <w:p w:rsidR="00E0555F" w:rsidRPr="00345D6C" w:rsidRDefault="00345D6C" w:rsidP="00066B9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="00C229E4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3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AE1473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23:59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3" w:history="1">
              <w:r w:rsidR="00066B9C" w:rsidRPr="00DE21EA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ba.isea@ctbcbank.com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 w:rsidR="00066B9C">
              <w:rPr>
                <w:rFonts w:asciiTheme="minorHAnsi" w:eastAsia="標楷體" w:hAnsiTheme="minorHAnsi" w:hint="eastAsia"/>
                <w:sz w:val="18"/>
                <w:szCs w:val="18"/>
              </w:rPr>
              <w:t>2022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Intern(</w:t>
            </w:r>
            <w:r w:rsidR="008C6C8E">
              <w:rPr>
                <w:rFonts w:asciiTheme="minorHAnsi" w:eastAsia="標楷體" w:hAnsiTheme="minorHAnsi"/>
                <w:sz w:val="18"/>
                <w:szCs w:val="18"/>
              </w:rPr>
              <w:t>foreign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4" w:history="1">
              <w:r w:rsidR="00066B9C" w:rsidRPr="00DE21EA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ba.isea@ctbcbank.com</w:t>
              </w:r>
            </w:hyperlink>
            <w:r w:rsidR="00066B9C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“2022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_I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ntern</w:t>
            </w:r>
            <w:r w:rsidR="008C6C8E">
              <w:rPr>
                <w:rFonts w:asciiTheme="minorHAnsi" w:eastAsia="標楷體" w:hAnsiTheme="minorHAnsi"/>
                <w:sz w:val="18"/>
                <w:szCs w:val="18"/>
              </w:rPr>
              <w:t>(foreign)</w:t>
            </w:r>
            <w:r w:rsidR="00AE1473">
              <w:rPr>
                <w:rFonts w:asciiTheme="minorHAnsi" w:eastAsia="標楷體" w:hAnsiTheme="minorHAnsi"/>
                <w:sz w:val="18"/>
                <w:szCs w:val="18"/>
              </w:rPr>
              <w:t>_Your Name” by 23:59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March 1</w:t>
            </w:r>
            <w:r w:rsidR="00066B9C">
              <w:rPr>
                <w:rFonts w:asciiTheme="minorHAnsi" w:eastAsia="標楷體" w:hAnsiTheme="minorHAnsi"/>
                <w:sz w:val="18"/>
                <w:szCs w:val="18"/>
              </w:rPr>
              <w:t>, 2022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29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7"/>
        <w:gridCol w:w="613"/>
        <w:gridCol w:w="1604"/>
        <w:gridCol w:w="1444"/>
        <w:gridCol w:w="773"/>
        <w:gridCol w:w="2166"/>
        <w:gridCol w:w="51"/>
        <w:gridCol w:w="2217"/>
      </w:tblGrid>
      <w:tr w:rsidR="00C27F5E" w:rsidRPr="004861D6" w:rsidTr="00C27F5E">
        <w:trPr>
          <w:cantSplit/>
          <w:trHeight w:val="624"/>
        </w:trPr>
        <w:tc>
          <w:tcPr>
            <w:tcW w:w="1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4861D6" w:rsidRDefault="00C27F5E" w:rsidP="00C27F5E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</w:rPr>
              <w:t>1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C27F5E" w:rsidRPr="004861D6" w:rsidRDefault="00C27F5E" w:rsidP="00C27F5E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E1E05" w:rsidRPr="00FA427F">
              <w:rPr>
                <w:rFonts w:asciiTheme="minorHAnsi" w:eastAsia="標楷體" w:hAnsiTheme="minorHAnsi" w:cs="Calibri"/>
                <w:b/>
                <w:bCs/>
                <w:color w:val="FFFFFF" w:themeColor="background1"/>
                <w:sz w:val="20"/>
                <w:u w:val="single"/>
              </w:rPr>
              <w:t>請</w:t>
            </w:r>
            <w:r w:rsidR="009E1E05" w:rsidRPr="00FA427F">
              <w:rPr>
                <w:rFonts w:asciiTheme="minorHAnsi" w:eastAsia="標楷體" w:hAnsiTheme="minorHAnsi" w:cs="Calibri" w:hint="eastAsia"/>
                <w:b/>
                <w:bCs/>
                <w:color w:val="FFFFFF" w:themeColor="background1"/>
                <w:sz w:val="20"/>
                <w:u w:val="single"/>
              </w:rPr>
              <w:t>務必選擇應徵志願序，組別不可重複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，最多五項。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</w:t>
            </w:r>
            <w:r w:rsidR="009E1E0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 xml:space="preserve">order </w:t>
            </w:r>
            <w:r w:rsidR="009E1E0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your preferences from 1 (highest) to up to </w:t>
            </w:r>
            <w:r w:rsidR="009E1E0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5</w:t>
            </w:r>
            <w:r w:rsidR="009E1E0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.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)</w:t>
            </w:r>
          </w:p>
        </w:tc>
      </w:tr>
      <w:tr w:rsidR="00D94D0D" w:rsidRPr="004861D6" w:rsidTr="00EF1C21">
        <w:trPr>
          <w:cantSplit/>
          <w:trHeight w:val="26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第一志願</w:t>
            </w:r>
          </w:p>
          <w:p w:rsidR="00D94D0D" w:rsidRPr="00D77441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First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二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Second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三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hird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四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orth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五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ifth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</w:tr>
      <w:tr w:rsidR="00D94D0D" w:rsidRPr="004861D6" w:rsidTr="00EF1C21">
        <w:trPr>
          <w:cantSplit/>
          <w:trHeight w:val="26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Pr="00A55B67" w:rsidRDefault="00C1520E" w:rsidP="00D94D0D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暨國際金融Institutional and International Banking"/>
                    <w:listEntry w:val="(B)個人金融Retail Banking"/>
                    <w:listEntry w:val="(C)資本市場Capital Market"/>
                    <w:listEntry w:val="(D)風險管理Risk Management"/>
                    <w:listEntry w:val="(E)資訊管理Information Management"/>
                    <w:listEntry w:val="(F)人力資源 Human Resources"/>
                    <w:listEntry w:val="(G)財務管理 Financial Management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Pr="004861D6" w:rsidRDefault="00C1520E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暨國際金融Institutional and International Banking"/>
                    <w:listEntry w:val="(B)個人金融Retail Banking"/>
                    <w:listEntry w:val="(C)資本市場Capital Market"/>
                    <w:listEntry w:val="(D)風險管理Risk Management"/>
                    <w:listEntry w:val="(E)資訊管理Information Management"/>
                    <w:listEntry w:val="(F)人力資源 Human Resources"/>
                    <w:listEntry w:val="(G)財務管理 Financial Management"/>
                    <w:listEntry w:val="(H)公共關係 Public Relation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Pr="004861D6" w:rsidRDefault="00C1520E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暨國際金融Institutional and International Banking"/>
                    <w:listEntry w:val="(B)個人金融Retail Banking"/>
                    <w:listEntry w:val="(C)資本市場Capital Market"/>
                    <w:listEntry w:val="(D)風險管理Risk Management"/>
                    <w:listEntry w:val="(E)資訊管理Information Management"/>
                    <w:listEntry w:val="(F)人力資源 Human Resources"/>
                    <w:listEntry w:val="(G)財務管理 Financial Management"/>
                    <w:listEntry w:val="(H)公共關係 Public Relation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Pr="004861D6" w:rsidRDefault="00C1520E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暨國際金融Institutional and International Banking"/>
                    <w:listEntry w:val="(B)個人金融Retail Banking"/>
                    <w:listEntry w:val="(C)資本市場Capital Market"/>
                    <w:listEntry w:val="(D)風險管理Risk Management"/>
                    <w:listEntry w:val="(E)資訊管理Information Management"/>
                    <w:listEntry w:val="(F)人力資源 Human Resources"/>
                    <w:listEntry w:val="(G)財務管理 Financial Management"/>
                    <w:listEntry w:val="(H)公共關係 Public Relation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0D" w:rsidRPr="004861D6" w:rsidRDefault="00C1520E" w:rsidP="00D94D0D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暨國際金融Institutional and International Banking"/>
                    <w:listEntry w:val="(B)個人金融Retail Banking"/>
                    <w:listEntry w:val="(C)資本市場Capital Market"/>
                    <w:listEntry w:val="(D)風險管理Risk Management"/>
                    <w:listEntry w:val="(E)資訊管理Information Management"/>
                    <w:listEntry w:val="(F)人力資源 Human Resources"/>
                    <w:listEntry w:val="(G)財務管理 Financial Management"/>
                    <w:listEntry w:val="(H)公共關係 Public Relation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27F5E" w:rsidRPr="004861D6" w:rsidTr="00C27F5E">
        <w:trPr>
          <w:cantSplit/>
          <w:trHeight w:val="551"/>
        </w:trPr>
        <w:tc>
          <w:tcPr>
            <w:tcW w:w="11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FE498B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066B9C" w:rsidRPr="004861D6" w:rsidTr="000F4B9A">
        <w:trPr>
          <w:cantSplit/>
          <w:trHeight w:val="1531"/>
        </w:trPr>
        <w:tc>
          <w:tcPr>
            <w:tcW w:w="2830" w:type="dxa"/>
            <w:gridSpan w:val="2"/>
          </w:tcPr>
          <w:p w:rsidR="00066B9C" w:rsidRPr="004861D6" w:rsidRDefault="00066B9C" w:rsidP="00C27F5E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066B9C" w:rsidRPr="004861D6" w:rsidRDefault="00066B9C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:rsidR="00D94D0D" w:rsidRDefault="00D94D0D" w:rsidP="00D94D0D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F01C4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請以大寫書寫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)</w:t>
            </w:r>
          </w:p>
          <w:p w:rsidR="00D94D0D" w:rsidRPr="00066B9C" w:rsidRDefault="00D94D0D" w:rsidP="00D94D0D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(</w:t>
            </w:r>
            <w:r w:rsidRPr="00CD59EB"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  <w:t>Please write in English uppercase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)</w:t>
            </w:r>
          </w:p>
          <w:p w:rsidR="00066B9C" w:rsidRPr="005A318A" w:rsidRDefault="00D94D0D" w:rsidP="000F4B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5A318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bottom w:val="single" w:sz="4" w:space="0" w:color="BFBFBF" w:themeColor="background1" w:themeShade="BF"/>
            </w:tcBorders>
          </w:tcPr>
          <w:p w:rsidR="00100E17" w:rsidRPr="004861D6" w:rsidRDefault="00100E17" w:rsidP="00100E17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100E17" w:rsidRPr="004861D6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4861D6" w:rsidRDefault="00066B9C" w:rsidP="00100E17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66B9C" w:rsidRDefault="00BF6725" w:rsidP="00C27F5E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Content>
                <w:r w:rsidR="00066B9C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5B2F53AE" wp14:editId="41AA18C5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66B9C" w:rsidRPr="004861D6" w:rsidRDefault="00066B9C" w:rsidP="00C27F5E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066B9C" w:rsidRPr="004861D6" w:rsidTr="000F4B9A">
        <w:trPr>
          <w:cantSplit/>
          <w:trHeight w:val="1301"/>
        </w:trPr>
        <w:tc>
          <w:tcPr>
            <w:tcW w:w="2830" w:type="dxa"/>
            <w:gridSpan w:val="2"/>
            <w:tcBorders>
              <w:right w:val="single" w:sz="4" w:space="0" w:color="BFBFBF" w:themeColor="background1" w:themeShade="BF"/>
            </w:tcBorders>
          </w:tcPr>
          <w:p w:rsidR="00100E17" w:rsidRPr="004861D6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100E17" w:rsidRDefault="00100E17" w:rsidP="00100E17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100E17" w:rsidRPr="004861D6" w:rsidRDefault="00100E17" w:rsidP="00100E17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066B9C" w:rsidRPr="004861D6" w:rsidRDefault="00066B9C" w:rsidP="00C27F5E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left w:val="single" w:sz="4" w:space="0" w:color="BFBFBF" w:themeColor="background1" w:themeShade="BF"/>
            </w:tcBorders>
          </w:tcPr>
          <w:p w:rsidR="00D94D0D" w:rsidRPr="009928D2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sport number</w:t>
            </w:r>
          </w:p>
          <w:p w:rsidR="00100E17" w:rsidRPr="004861D6" w:rsidRDefault="00D94D0D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100E17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BFBFBF" w:themeColor="background1" w:themeShade="BF"/>
            </w:tcBorders>
          </w:tcPr>
          <w:p w:rsidR="00D94D0D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assport</w:t>
            </w:r>
          </w:p>
          <w:p w:rsidR="00066B9C" w:rsidRPr="004861D6" w:rsidRDefault="00D94D0D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601"/>
        </w:trPr>
        <w:tc>
          <w:tcPr>
            <w:tcW w:w="2830" w:type="dxa"/>
            <w:gridSpan w:val="2"/>
            <w:tcBorders>
              <w:right w:val="single" w:sz="4" w:space="0" w:color="BFBFBF" w:themeColor="background1" w:themeShade="BF"/>
            </w:tcBorders>
          </w:tcPr>
          <w:p w:rsidR="00D94D0D" w:rsidRPr="009928D2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居留證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號碼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number</w:t>
            </w:r>
          </w:p>
          <w:p w:rsidR="00066B9C" w:rsidRPr="0004258C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  <w:highlight w:val="yellow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100E17" w:rsidRDefault="00100E17" w:rsidP="00100E17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066B9C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601"/>
        </w:trPr>
        <w:tc>
          <w:tcPr>
            <w:tcW w:w="2830" w:type="dxa"/>
            <w:gridSpan w:val="2"/>
            <w:tcBorders>
              <w:right w:val="single" w:sz="4" w:space="0" w:color="BFBFBF" w:themeColor="background1" w:themeShade="BF"/>
            </w:tcBorders>
          </w:tcPr>
          <w:p w:rsidR="00100E17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100E17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(09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XX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-XXX-XXX)</w:t>
            </w:r>
          </w:p>
          <w:p w:rsidR="00066B9C" w:rsidRPr="008E4FF2" w:rsidRDefault="00100E17" w:rsidP="00100E17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100E17" w:rsidRPr="004861D6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電子郵件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066B9C" w:rsidRPr="00EF01C4" w:rsidRDefault="00100E17" w:rsidP="00100E1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768"/>
        </w:trPr>
        <w:tc>
          <w:tcPr>
            <w:tcW w:w="2830" w:type="dxa"/>
            <w:gridSpan w:val="2"/>
          </w:tcPr>
          <w:p w:rsidR="00D94D0D" w:rsidRPr="004861D6" w:rsidRDefault="00D94D0D" w:rsidP="00100E17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066B9C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D94D0D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Grade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三(Ju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066B9C" w:rsidRPr="004861D6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 w:rsidRPr="0005658C">
              <w:rPr>
                <w:rFonts w:asciiTheme="minorHAnsi" w:eastAsia="標楷體" w:hAnsiTheme="minorHAnsi" w:cs="Arial" w:hint="eastAsia"/>
                <w:b/>
                <w:color w:val="000000"/>
                <w:kern w:val="0"/>
                <w:sz w:val="16"/>
                <w:szCs w:val="22"/>
              </w:rPr>
              <w:t>報名此時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066B9C" w:rsidRPr="004861D6" w:rsidRDefault="00066B9C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100E17" w:rsidRPr="004861D6" w:rsidTr="00EF1C21">
        <w:trPr>
          <w:cantSplit/>
          <w:trHeight w:val="903"/>
        </w:trPr>
        <w:tc>
          <w:tcPr>
            <w:tcW w:w="11085" w:type="dxa"/>
            <w:gridSpan w:val="8"/>
          </w:tcPr>
          <w:p w:rsidR="00100E17" w:rsidRPr="004861D6" w:rsidRDefault="00100E17" w:rsidP="00C27F5E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  <w:p w:rsidR="00100E17" w:rsidRPr="004861D6" w:rsidRDefault="00100E17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27F5E" w:rsidRPr="004861D6" w:rsidTr="00C27F5E">
        <w:trPr>
          <w:cantSplit/>
          <w:trHeight w:val="501"/>
        </w:trPr>
        <w:tc>
          <w:tcPr>
            <w:tcW w:w="11085" w:type="dxa"/>
            <w:gridSpan w:val="8"/>
            <w:vAlign w:val="center"/>
          </w:tcPr>
          <w:p w:rsidR="005411E2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Elevator Pitch Link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(</w:t>
            </w:r>
            <w:r w:rsidR="003B39BC">
              <w:rPr>
                <w:rFonts w:eastAsia="標楷體" w:hint="eastAsia"/>
                <w:b/>
                <w:sz w:val="22"/>
              </w:rPr>
              <w:t>請參考</w:t>
            </w:r>
            <w:r w:rsidR="00ED2842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p.5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說明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, 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提供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YouTube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連結並設為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不公開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) 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*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注意</w:t>
            </w:r>
            <w:r w:rsidR="003B39BC" w:rsidRPr="00B976A1">
              <w:rPr>
                <w:rFonts w:eastAsia="標楷體"/>
                <w:b/>
                <w:i/>
                <w:color w:val="0033CC"/>
                <w:sz w:val="18"/>
                <w:u w:val="single"/>
              </w:rPr>
              <w:t>Y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outube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影片命名方式</w:t>
            </w:r>
          </w:p>
          <w:p w:rsidR="00C27F5E" w:rsidRPr="004861D6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p w:rsidR="00F5662C" w:rsidRPr="004861D6" w:rsidRDefault="00F5662C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F75FA2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="00100E17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Duration</w:t>
            </w:r>
          </w:p>
          <w:p w:rsidR="00ED4B6B" w:rsidRPr="00BF6725" w:rsidRDefault="00BF6725" w:rsidP="00BF6725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入學日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Entrance Date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</w:t>
            </w:r>
            <w:r w:rsidR="00ED4B6B"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(YYYY/MM) ~ </w:t>
            </w: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預計畢業日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Graduation D</w:t>
            </w:r>
            <w:r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</w:t>
            </w:r>
            <w:r w:rsidR="00ED4B6B"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36101F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36101F" w:rsidP="005A318A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417"/>
        <w:gridCol w:w="2312"/>
        <w:gridCol w:w="1322"/>
        <w:gridCol w:w="1322"/>
      </w:tblGrid>
      <w:tr w:rsidR="00BB2B69" w:rsidTr="00EF1C21">
        <w:trPr>
          <w:trHeight w:val="451"/>
        </w:trPr>
        <w:tc>
          <w:tcPr>
            <w:tcW w:w="11193" w:type="dxa"/>
            <w:gridSpan w:val="7"/>
            <w:shd w:val="clear" w:color="auto" w:fill="008080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</w:tc>
      </w:tr>
      <w:tr w:rsidR="00BB2B69" w:rsidTr="00687FCD">
        <w:trPr>
          <w:trHeight w:val="256"/>
        </w:trPr>
        <w:tc>
          <w:tcPr>
            <w:tcW w:w="6237" w:type="dxa"/>
            <w:gridSpan w:val="4"/>
            <w:shd w:val="clear" w:color="auto" w:fill="008080"/>
          </w:tcPr>
          <w:p w:rsidR="00BB2B69" w:rsidRDefault="00BB2B69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  <w:tc>
          <w:tcPr>
            <w:tcW w:w="4956" w:type="dxa"/>
            <w:gridSpan w:val="3"/>
            <w:shd w:val="clear" w:color="auto" w:fill="008080"/>
          </w:tcPr>
          <w:p w:rsidR="00BB2B69" w:rsidRPr="004861D6" w:rsidRDefault="00BB2B69" w:rsidP="00304A1A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  <w:r w:rsidR="00593DB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(</w:t>
            </w:r>
            <w:r w:rsid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不包含語言檢定之證照</w:t>
            </w:r>
            <w:r w:rsidR="00593DBF" w:rsidRPr="00593DB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Does not include language certification</w:t>
            </w:r>
            <w:r w:rsidR="00593DB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)</w:t>
            </w:r>
          </w:p>
        </w:tc>
      </w:tr>
      <w:tr w:rsidR="00BB2B69" w:rsidTr="00687FC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B2B69" w:rsidRPr="004861D6" w:rsidRDefault="00BB2B69" w:rsidP="00BB2B69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BB2B69" w:rsidRPr="004861D6" w:rsidRDefault="00BB2B69" w:rsidP="00BB2B6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BB2B69" w:rsidTr="00687FCD">
        <w:trPr>
          <w:trHeight w:val="463"/>
        </w:trPr>
        <w:tc>
          <w:tcPr>
            <w:tcW w:w="1560" w:type="dxa"/>
            <w:vAlign w:val="center"/>
          </w:tcPr>
          <w:p w:rsidR="00BB2B69" w:rsidRPr="003144F5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中文</w:t>
            </w: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Chinese</w:t>
            </w:r>
          </w:p>
        </w:tc>
        <w:bookmarkStart w:id="0" w:name="_GoBack"/>
        <w:tc>
          <w:tcPr>
            <w:tcW w:w="2126" w:type="dxa"/>
            <w:vAlign w:val="center"/>
          </w:tcPr>
          <w:p w:rsidR="00BB2B69" w:rsidRPr="003144F5" w:rsidRDefault="00C1520E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母語人士Native Speaker"/>
                    <w:listEntry w:val="漢語水平考試(HSK)"/>
                    <w:listEntry w:val="華語文能力測驗(TOCFL)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bookmarkEnd w:id="0"/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B2B69" w:rsidTr="00687FCD">
        <w:trPr>
          <w:trHeight w:val="463"/>
        </w:trPr>
        <w:tc>
          <w:tcPr>
            <w:tcW w:w="1560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英文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BB2B69" w:rsidRDefault="00EF1C21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托福TOEFL"/>
                    <w:listEntry w:val="雅思測驗IELTS"/>
                    <w:listEntry w:val="全民英檢GEPT"/>
                    <w:listEntry w:val="劍橋大學商務英語測驗BULATS"/>
                    <w:listEntry w:val="GMAT"/>
                    <w:listEntry w:val="GRE"/>
                    <w:listEntry w:val="英語系國家文憑English-speaking countries Transcript"/>
                    <w:listEntry w:val="母語人士Native Speaker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BB2B69"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B2B69" w:rsidTr="00687FCD">
        <w:trPr>
          <w:trHeight w:val="463"/>
        </w:trPr>
        <w:tc>
          <w:tcPr>
            <w:tcW w:w="1560" w:type="dxa"/>
            <w:vAlign w:val="center"/>
          </w:tcPr>
          <w:p w:rsidR="00BB2B69" w:rsidRDefault="00BB2B69" w:rsidP="00B66CD7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Others</w:t>
            </w:r>
          </w:p>
          <w:p w:rsidR="005E0625" w:rsidRDefault="005E0625" w:rsidP="00B66CD7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B2B69" w:rsidRPr="004861D6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B2B69" w:rsidRDefault="00BB2B69" w:rsidP="00BB2B69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BB2B69" w:rsidRDefault="00BB2B69" w:rsidP="00BB2B69">
            <w:pPr>
              <w:jc w:val="center"/>
            </w:pP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1F1BE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243"/>
        <w:gridCol w:w="1876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F75FA2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="00AB555F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AB555F">
              <w:t xml:space="preserve"> </w:t>
            </w:r>
            <w:r w:rsidR="00AB555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AB555F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AB555F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rganization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AB555F" w:rsidP="00AB555F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參加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期間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uration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C27F5E">
        <w:trPr>
          <w:cantSplit/>
          <w:trHeight w:val="1298"/>
        </w:trPr>
        <w:tc>
          <w:tcPr>
            <w:tcW w:w="11085" w:type="dxa"/>
            <w:gridSpan w:val="7"/>
          </w:tcPr>
          <w:p w:rsidR="00AB555F" w:rsidRPr="002B2136" w:rsidRDefault="00AB555F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若有社團經驗，此題為必填。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AB555F" w:rsidRPr="002B2136" w:rsidRDefault="00AB555F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4A29D4" w:rsidRPr="004861D6" w:rsidRDefault="00696DAA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AB555F">
              <w:t xml:space="preserve"> </w:t>
            </w:r>
            <w:r w:rsidR="00AB555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AB555F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825057" w:rsidRPr="004861D6" w:rsidTr="00AB555F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AB555F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Main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 xml:space="preserve">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="00AB555F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Duration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668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AB555F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type</w:t>
            </w:r>
          </w:p>
        </w:tc>
        <w:tc>
          <w:tcPr>
            <w:tcW w:w="1876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AB555F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AB555F">
        <w:trPr>
          <w:cantSplit/>
          <w:trHeight w:val="567"/>
        </w:trPr>
        <w:tc>
          <w:tcPr>
            <w:tcW w:w="2013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27F5E">
        <w:trPr>
          <w:cantSplit/>
          <w:trHeight w:val="1448"/>
        </w:trPr>
        <w:tc>
          <w:tcPr>
            <w:tcW w:w="11085" w:type="dxa"/>
            <w:gridSpan w:val="7"/>
            <w:tcBorders>
              <w:bottom w:val="single" w:sz="4" w:space="0" w:color="BFBFBF" w:themeColor="background1" w:themeShade="BF"/>
            </w:tcBorders>
          </w:tcPr>
          <w:p w:rsidR="00AB555F" w:rsidRPr="002B2136" w:rsidRDefault="00825057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="00AB555F"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="00AB555F"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</w:t>
            </w:r>
            <w:r w:rsidR="00AB555F">
              <w:rPr>
                <w:rFonts w:asciiTheme="minorHAnsi" w:eastAsia="標楷體" w:hAnsiTheme="minorHAnsi" w:hint="eastAsia"/>
                <w:sz w:val="20"/>
                <w:szCs w:val="22"/>
              </w:rPr>
              <w:t>工作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經驗，此題為必填。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AB555F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="00AB555F">
              <w:rPr>
                <w:rFonts w:asciiTheme="minorHAnsi" w:eastAsia="標楷體" w:hAnsiTheme="minorHAnsi"/>
                <w:sz w:val="20"/>
                <w:szCs w:val="22"/>
              </w:rPr>
              <w:t>)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AB555F" w:rsidRDefault="00AB555F" w:rsidP="008B6468">
            <w:pPr>
              <w:spacing w:line="240" w:lineRule="auto"/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564FF6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4A29D4" w:rsidRPr="004861D6" w:rsidRDefault="00825057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ED2842" w:rsidRDefault="00ED2842"/>
    <w:tbl>
      <w:tblPr>
        <w:tblW w:w="11085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F75FA2" w:rsidRPr="004861D6" w:rsidTr="00ED2842">
        <w:trPr>
          <w:cantSplit/>
          <w:trHeight w:val="261"/>
        </w:trPr>
        <w:tc>
          <w:tcPr>
            <w:tcW w:w="1108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D2842" w:rsidRPr="004861D6" w:rsidRDefault="00ED2842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45D6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008080"/>
            <w:vAlign w:val="center"/>
          </w:tcPr>
          <w:p w:rsidR="00345D6C" w:rsidRPr="00494C8C" w:rsidRDefault="00564FF6" w:rsidP="0094236D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spacing w:line="300" w:lineRule="exact"/>
              <w:ind w:leftChars="0"/>
              <w:rPr>
                <w:rFonts w:asciiTheme="minorHAnsi" w:eastAsia="標楷體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文化差異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 xml:space="preserve"> 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Cultural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D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iversity</w:t>
            </w:r>
          </w:p>
        </w:tc>
      </w:tr>
      <w:tr w:rsidR="00564FF6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auto"/>
            <w:vAlign w:val="center"/>
          </w:tcPr>
          <w:p w:rsidR="00564FF6" w:rsidRDefault="00564FF6" w:rsidP="00564FF6">
            <w:pPr>
              <w:spacing w:line="240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請分享您是如何適應在台期間求學生活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? P</w:t>
            </w:r>
            <w:r w:rsidRPr="00564FF6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l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ease share how you get used to the school life in Taiwan?</w:t>
            </w:r>
          </w:p>
          <w:p w:rsidR="00564FF6" w:rsidRPr="004861D6" w:rsidRDefault="00564FF6" w:rsidP="00564FF6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(</w:t>
            </w:r>
            <w:r w:rsidR="00AB555F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="00AB555F"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AB555F"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564FF6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494C8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auto"/>
            <w:vAlign w:val="center"/>
          </w:tcPr>
          <w:p w:rsidR="00494C8C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564FF6" w:rsidRDefault="00564F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</w:p>
        </w:tc>
      </w:tr>
      <w:tr w:rsidR="00A52AD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7.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ED2842">
        <w:trPr>
          <w:trHeight w:val="704"/>
        </w:trPr>
        <w:tc>
          <w:tcPr>
            <w:tcW w:w="11085" w:type="dxa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79044B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</w:t>
            </w:r>
            <w:r w:rsidRPr="003144F5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eve it.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="00AB555F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="00AB555F"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AB555F"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ED2842">
        <w:trPr>
          <w:trHeight w:val="1631"/>
        </w:trPr>
        <w:tc>
          <w:tcPr>
            <w:tcW w:w="11085" w:type="dxa"/>
            <w:tcBorders>
              <w:top w:val="single" w:sz="4" w:space="0" w:color="auto"/>
            </w:tcBorders>
          </w:tcPr>
          <w:p w:rsidR="009F77DE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4A29D4" w:rsidRPr="004861D6" w:rsidRDefault="004A29D4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ED2842">
        <w:trPr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ED2842">
        <w:trPr>
          <w:trHeight w:val="2538"/>
        </w:trPr>
        <w:tc>
          <w:tcPr>
            <w:tcW w:w="11085" w:type="dxa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暑期實習計畫的動機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B555F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="00AB555F"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AB555F"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F75FA2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ED2842">
        <w:trPr>
          <w:cantSplit/>
          <w:trHeight w:val="2435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C27F5E" w:rsidRDefault="00C27F5E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/>
                <w:sz w:val="22"/>
                <w:szCs w:val="22"/>
              </w:rPr>
            </w:r>
            <w:r w:rsidR="00BF672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僑外生學生組織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O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verseas Chinese Student Association</w:t>
            </w:r>
            <w:r w:rsidR="00491D9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</w:p>
          <w:p w:rsidR="00854AF8" w:rsidRDefault="00C27F5E" w:rsidP="00491D9F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/>
                <w:sz w:val="22"/>
                <w:szCs w:val="22"/>
              </w:rPr>
            </w:r>
            <w:r w:rsidR="00BF672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F70EE1">
              <w:rPr>
                <w:rFonts w:asciiTheme="minorHAnsi" w:eastAsia="標楷體" w:hAnsiTheme="minorHAnsi" w:cs="Calibri"/>
                <w:kern w:val="0"/>
                <w:sz w:val="22"/>
              </w:rPr>
              <w:t>Instagram</w:t>
            </w:r>
            <w:r w:rsidR="00142190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t>LinkedIn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>PTT</w:t>
            </w:r>
            <w:r w:rsidR="00854AF8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>D</w:t>
            </w:r>
            <w:r w:rsidR="00854AF8">
              <w:rPr>
                <w:rFonts w:asciiTheme="minorHAnsi" w:eastAsia="標楷體" w:hAnsiTheme="minorHAnsi" w:cs="Calibri"/>
                <w:kern w:val="0"/>
                <w:sz w:val="22"/>
              </w:rPr>
              <w:t>card</w:t>
            </w:r>
          </w:p>
          <w:p w:rsidR="00C24596" w:rsidRPr="00F60018" w:rsidRDefault="00491D9F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中國信託人才招募官網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2"/>
              </w:rPr>
              <w:t>線上說明會</w:t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2"/>
              </w:rPr>
              <w:t>O</w:t>
            </w:r>
            <w:r w:rsidR="005A318A">
              <w:rPr>
                <w:rFonts w:asciiTheme="minorHAnsi" w:eastAsia="標楷體" w:hAnsiTheme="minorHAnsi" w:cs="Calibri"/>
                <w:kern w:val="0"/>
                <w:sz w:val="22"/>
              </w:rPr>
              <w:t xml:space="preserve">nline info sessions </w:t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</w:p>
          <w:p w:rsidR="00854AF8" w:rsidRDefault="003A0713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14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ternet Jobsite (e.g. 104, 1111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2" w:name="Check3"/>
            <w:r w:rsidR="00C27F5E" w:rsidRPr="00C27F5E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491D9F">
              <w:rPr>
                <w:rFonts w:asciiTheme="minorHAnsi" w:eastAsia="標楷體" w:hAnsiTheme="minorHAnsi" w:cs="Calibri" w:hint="eastAsia"/>
                <w:kern w:val="0"/>
                <w:sz w:val="14"/>
              </w:rPr>
              <w:t xml:space="preserve">  </w:t>
            </w:r>
          </w:p>
          <w:p w:rsidR="00C27F5E" w:rsidRPr="00854AF8" w:rsidRDefault="0079044B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)</w:t>
            </w:r>
            <w:r w:rsidR="00565B8F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71375"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 w:rsidR="00871375"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ED2842">
        <w:trPr>
          <w:cantSplit/>
          <w:trHeight w:val="1690"/>
        </w:trPr>
        <w:tc>
          <w:tcPr>
            <w:tcW w:w="11085" w:type="dxa"/>
            <w:vAlign w:val="center"/>
          </w:tcPr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</w:t>
            </w:r>
            <w:r w:rsidR="00F608BF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您</w:t>
            </w:r>
            <w:r w:rsidR="00F608BF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接到錄取通知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是否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可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於</w:t>
            </w:r>
            <w:r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2022/07/05</w:t>
            </w:r>
            <w:r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?</w:t>
            </w:r>
          </w:p>
          <w:p w:rsidR="00152A18" w:rsidRPr="004861D6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If you are invited to join CTBC Summer Internship P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rogram, 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s </w:t>
            </w:r>
            <w:r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2022/07/05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your available commencement date?</w:t>
            </w:r>
          </w:p>
          <w:p w:rsidR="00152A18" w:rsidRPr="005F5E6D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es</w:t>
            </w:r>
          </w:p>
          <w:p w:rsidR="003A0713" w:rsidRPr="004861D6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No</w:t>
            </w:r>
          </w:p>
        </w:tc>
      </w:tr>
      <w:tr w:rsidR="00B07623" w:rsidRPr="00FB77EC" w:rsidTr="00491D9F">
        <w:trPr>
          <w:cantSplit/>
          <w:trHeight w:val="554"/>
        </w:trPr>
        <w:tc>
          <w:tcPr>
            <w:tcW w:w="11085" w:type="dxa"/>
            <w:vAlign w:val="center"/>
          </w:tcPr>
          <w:p w:rsidR="00F47B2D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lastRenderedPageBreak/>
              <w:t>我預計畢業的時間為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graduate from school in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F47B2D" w:rsidRPr="00F72C48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若您不是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2023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至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月畢業，請說明原因</w:t>
            </w:r>
            <w:r w:rsidRPr="00F72C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cannot graduate from June 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to July 2023, please provide reasons.</w:t>
            </w:r>
          </w:p>
          <w:p w:rsidR="00B07623" w:rsidRPr="004861D6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47B2D" w:rsidRPr="00FB77EC" w:rsidTr="00F47B2D">
        <w:trPr>
          <w:cantSplit/>
          <w:trHeight w:val="554"/>
        </w:trPr>
        <w:tc>
          <w:tcPr>
            <w:tcW w:w="11085" w:type="dxa"/>
            <w:shd w:val="clear" w:color="auto" w:fill="008080"/>
            <w:vAlign w:val="center"/>
          </w:tcPr>
          <w:p w:rsidR="00F47B2D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9. 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>個人聲明及同意事項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Pr="00E319A7">
              <w:rPr>
                <w:rFonts w:asciiTheme="minorHAnsi" w:eastAsia="標楷體" w:hAnsiTheme="minorHAnsi" w:cs="Calibri"/>
                <w:b/>
                <w:color w:val="FFFFFF" w:themeColor="background1"/>
                <w:kern w:val="0"/>
                <w:sz w:val="22"/>
                <w:szCs w:val="22"/>
              </w:rPr>
              <w:t>Personal declaration and consent</w:t>
            </w:r>
          </w:p>
        </w:tc>
      </w:tr>
      <w:tr w:rsidR="00152A18" w:rsidRPr="00FB77EC" w:rsidTr="00491D9F">
        <w:trPr>
          <w:cantSplit/>
          <w:trHeight w:val="554"/>
        </w:trPr>
        <w:tc>
          <w:tcPr>
            <w:tcW w:w="11085" w:type="dxa"/>
            <w:vAlign w:val="center"/>
          </w:tcPr>
          <w:p w:rsidR="00152A18" w:rsidRPr="00C31D5B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過去是否因不誠信行為，經有罪判決確定之情形？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been determined by a guilty verdict due to dishonest behavior in the past?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2.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過去是否有違反銀行法、洗錢防制法或其他金融管理法令之情形？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152A18" w:rsidRPr="0018561E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3.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本人有無使用票據經拒絕往來尚未恢復之情形，或恢復往來後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年內仍有存款不足遭退票之紀錄？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4.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5.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本人有無曾經或現在擔任法人宣告破產時之負責人，而破產終結尚未逾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年，或協調未履行之情形？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6.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本人有無其他重大喪失債信尚未了結（例：有屆清償期但未為清償之大額債務等情形），或了結後尚未逾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other major loss of debt that has not yet been settled (</w:t>
            </w:r>
            <w:r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e.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152A18" w:rsidRPr="0065101A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BF672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7.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本人是否有曾在附件表列之國家及產業任職之紀錄？若勾選是，請說明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working in the countries and industries listed below? If yes, please specify</w:t>
            </w:r>
            <w:r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152A18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152A18" w:rsidRPr="007D32FD" w:rsidRDefault="00152A18" w:rsidP="00152A18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中信金控個人資料運用告知事項</w:t>
            </w:r>
          </w:p>
          <w:p w:rsidR="00152A18" w:rsidRPr="007D32FD" w:rsidRDefault="00152A18" w:rsidP="00152A18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中信金控暨所屬各子公司依據中華民國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地區之「個人資料保護法」及其他相關法令函釋為蒐集、處理、儲存、利用及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6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152A18" w:rsidRPr="007D32FD" w:rsidRDefault="00152A18" w:rsidP="00152A18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152A18" w:rsidRPr="007D32FD" w:rsidRDefault="00152A18" w:rsidP="00152A18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7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D13940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152A18" w:rsidRPr="00491D9F" w:rsidRDefault="00152A18" w:rsidP="00152A18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152A18" w:rsidRPr="004861D6" w:rsidRDefault="00152A18" w:rsidP="00152A18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本人聲明本表填報事項均屬事實，如有謊報或隱瞞願負法律之責。</w:t>
            </w:r>
          </w:p>
          <w:p w:rsidR="00152A18" w:rsidRPr="004861D6" w:rsidRDefault="00152A18" w:rsidP="00152A18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152A18" w:rsidRPr="004861D6" w:rsidRDefault="00152A18" w:rsidP="00152A18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F47B2D">
      <w:pPr>
        <w:spacing w:line="40" w:lineRule="atLeast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2"/>
        <w:gridCol w:w="8358"/>
      </w:tblGrid>
      <w:tr w:rsidR="008844A0" w:rsidRPr="00364917" w:rsidTr="00152A18">
        <w:trPr>
          <w:trHeight w:val="340"/>
        </w:trPr>
        <w:tc>
          <w:tcPr>
            <w:tcW w:w="11080" w:type="dxa"/>
            <w:gridSpan w:val="2"/>
            <w:shd w:val="clear" w:color="auto" w:fill="D9D9D9" w:themeFill="background1" w:themeFillShade="D9"/>
            <w:vAlign w:val="center"/>
          </w:tcPr>
          <w:p w:rsidR="008844A0" w:rsidRDefault="008844A0" w:rsidP="007B603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  <w:p w:rsidR="00152A18" w:rsidRPr="00364917" w:rsidRDefault="00152A18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152A18" w:rsidRPr="00364917" w:rsidTr="00152A18">
        <w:trPr>
          <w:trHeight w:val="283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Narrate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  <w:p w:rsidR="00152A18" w:rsidRPr="008844A0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Country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  <w:p w:rsidR="00152A18" w:rsidRPr="00564273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Gaming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Arms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152A18" w:rsidRPr="00364917" w:rsidTr="00152A18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lastRenderedPageBreak/>
              <w:t>鑽石交易商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564273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Diamond Trader</w:t>
            </w:r>
          </w:p>
          <w:p w:rsidR="00152A18" w:rsidRPr="00364917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(Including gems and precious metals)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2732EB" w:rsidRDefault="00152A18" w:rsidP="00152A18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High </w:t>
            </w:r>
            <w:r w:rsidRPr="00975063">
              <w:rPr>
                <w:rFonts w:eastAsia="標楷體"/>
                <w:sz w:val="18"/>
                <w:szCs w:val="22"/>
              </w:rPr>
              <w:t>price commodity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152A18" w:rsidRPr="00364917" w:rsidTr="00152A18">
        <w:trPr>
          <w:trHeight w:val="629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R</w:t>
            </w:r>
            <w:r w:rsidRPr="00975063">
              <w:rPr>
                <w:rFonts w:eastAsia="標楷體"/>
                <w:sz w:val="18"/>
                <w:szCs w:val="22"/>
              </w:rPr>
              <w:t>emittance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>
              <w:rPr>
                <w:rFonts w:eastAsia="標楷體" w:hint="eastAsia"/>
                <w:sz w:val="18"/>
                <w:szCs w:val="22"/>
              </w:rPr>
              <w:t>(</w:t>
            </w:r>
            <w:r>
              <w:rPr>
                <w:rFonts w:eastAsia="標楷體"/>
                <w:sz w:val="18"/>
                <w:szCs w:val="22"/>
              </w:rPr>
              <w:t>1</w:t>
            </w:r>
            <w:r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2)</w:t>
            </w:r>
            <w:r>
              <w:rPr>
                <w:rFonts w:eastAsia="標楷體" w:hint="eastAsia"/>
                <w:sz w:val="18"/>
                <w:szCs w:val="22"/>
              </w:rPr>
              <w:t xml:space="preserve">  (</w:t>
            </w:r>
            <w:r>
              <w:rPr>
                <w:rFonts w:eastAsia="標楷體"/>
                <w:sz w:val="18"/>
                <w:szCs w:val="22"/>
              </w:rPr>
              <w:t>2</w:t>
            </w:r>
            <w:r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</w:t>
            </w:r>
            <w:r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Pr="00364917">
              <w:rPr>
                <w:rFonts w:eastAsia="標楷體"/>
                <w:sz w:val="18"/>
                <w:szCs w:val="22"/>
              </w:rPr>
              <w:t>hawala</w:t>
            </w:r>
            <w:r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Pr="00364917">
              <w:rPr>
                <w:rFonts w:eastAsia="標楷體"/>
                <w:sz w:val="18"/>
                <w:szCs w:val="22"/>
              </w:rPr>
              <w:t>hundi</w:t>
            </w:r>
            <w:r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Pr="00364917">
              <w:rPr>
                <w:rFonts w:eastAsia="標楷體"/>
                <w:sz w:val="18"/>
                <w:szCs w:val="22"/>
              </w:rPr>
              <w:t>fei-chien</w:t>
            </w:r>
            <w:r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  <w:p w:rsidR="00152A18" w:rsidRPr="007B603B" w:rsidRDefault="00152A18" w:rsidP="00152A18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975063">
              <w:rPr>
                <w:rFonts w:eastAsia="標楷體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Professional service provider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2732EB" w:rsidRDefault="00152A18" w:rsidP="00152A18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Embassy/Consulate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大使館包含外國大使，外交代表及其工作人員的辦公室。此外，外國大使的外交代表，他們的家庭和同事，需視為擔任重要政職務人士（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Religious person/organization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152A18" w:rsidRPr="00364917" w:rsidTr="00152A18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鈔券交易商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Note dealer</w:t>
            </w:r>
            <w:r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975063">
              <w:rPr>
                <w:rFonts w:eastAsia="標楷體"/>
                <w:sz w:val="18"/>
                <w:szCs w:val="22"/>
              </w:rPr>
              <w:t>(Non-bank)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於非銀行產業從事鈔券交易之個人或公司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未受規範之鈔券交易者；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受規範之鈔券交易者</w:t>
            </w:r>
          </w:p>
        </w:tc>
      </w:tr>
    </w:tbl>
    <w:tbl>
      <w:tblPr>
        <w:tblStyle w:val="a3"/>
        <w:tblpPr w:leftFromText="180" w:rightFromText="180" w:vertAnchor="text" w:horzAnchor="margin" w:tblpY="315"/>
        <w:tblW w:w="11194" w:type="dxa"/>
        <w:tblLook w:val="04A0" w:firstRow="1" w:lastRow="0" w:firstColumn="1" w:lastColumn="0" w:noHBand="0" w:noVBand="1"/>
      </w:tblPr>
      <w:tblGrid>
        <w:gridCol w:w="1418"/>
        <w:gridCol w:w="9776"/>
      </w:tblGrid>
      <w:tr w:rsidR="00F47B2D" w:rsidRPr="00C16FFD" w:rsidTr="00152A18">
        <w:trPr>
          <w:trHeight w:val="447"/>
        </w:trPr>
        <w:tc>
          <w:tcPr>
            <w:tcW w:w="11194" w:type="dxa"/>
            <w:gridSpan w:val="2"/>
            <w:shd w:val="clear" w:color="auto" w:fill="BFBFBF" w:themeFill="background1" w:themeFillShade="BF"/>
            <w:vAlign w:val="center"/>
          </w:tcPr>
          <w:p w:rsidR="00F47B2D" w:rsidRPr="00C16FFD" w:rsidRDefault="00F47B2D" w:rsidP="00F47B2D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F47B2D" w:rsidRPr="00C16FFD" w:rsidTr="00152A18">
        <w:trPr>
          <w:trHeight w:val="447"/>
        </w:trPr>
        <w:tc>
          <w:tcPr>
            <w:tcW w:w="11194" w:type="dxa"/>
            <w:gridSpan w:val="2"/>
            <w:shd w:val="clear" w:color="auto" w:fill="auto"/>
            <w:vAlign w:val="center"/>
          </w:tcPr>
          <w:p w:rsidR="00F47B2D" w:rsidRPr="00C16FFD" w:rsidRDefault="00F47B2D" w:rsidP="00F47B2D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B976A1">
              <w:rPr>
                <w:rFonts w:eastAsia="標楷體"/>
                <w:b/>
                <w:sz w:val="22"/>
                <w:highlight w:val="yellow"/>
              </w:rPr>
              <w:t>Y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outube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影片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命名方式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：</w:t>
            </w:r>
            <w:r w:rsidR="00152A18">
              <w:rPr>
                <w:rFonts w:eastAsia="標楷體" w:hint="eastAsia"/>
                <w:b/>
                <w:sz w:val="22"/>
                <w:highlight w:val="yellow"/>
              </w:rPr>
              <w:t>2022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_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Intern(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foreign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)_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你的姓名</w:t>
            </w:r>
          </w:p>
        </w:tc>
      </w:tr>
      <w:tr w:rsidR="00F47B2D" w:rsidRPr="00C16FFD" w:rsidTr="00152A18">
        <w:tc>
          <w:tcPr>
            <w:tcW w:w="1418" w:type="dxa"/>
            <w:vAlign w:val="center"/>
          </w:tcPr>
          <w:p w:rsidR="00F47B2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F47B2D" w:rsidRPr="00C16FF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9776" w:type="dxa"/>
          </w:tcPr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的中文自我介紹影片</w:t>
            </w:r>
          </w:p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可將影片設為不公開避免被搜尋到唷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(1) 60 seconds self-introduction video</w:t>
            </w:r>
            <w:r w:rsidRPr="003144F5">
              <w:rPr>
                <w:rFonts w:asciiTheme="minorHAnsi" w:eastAsia="標楷體" w:hAnsiTheme="minorHAnsi" w:cs="Arial"/>
                <w:sz w:val="22"/>
                <w:szCs w:val="26"/>
              </w:rPr>
              <w:t xml:space="preserve"> in Chinese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(2) Upload to YouTube and share the link with us.</w:t>
            </w:r>
          </w:p>
          <w:p w:rsidR="00F47B2D" w:rsidRPr="00C16FF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F47B2D" w:rsidRPr="00C16FFD" w:rsidTr="00152A18">
        <w:tc>
          <w:tcPr>
            <w:tcW w:w="1418" w:type="dxa"/>
            <w:vAlign w:val="center"/>
          </w:tcPr>
          <w:p w:rsidR="00F47B2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F47B2D" w:rsidRPr="00C16FF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9776" w:type="dxa"/>
          </w:tcPr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除個人背景介紹以外，可加入人格特質、熱情等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發揮創意，凸顯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F47B2D" w:rsidRPr="00C16FF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Besides sharing personal background, personal traits and passion, other characteristics are good sharing points. Use creativity to show your advantage.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4A" w:rsidRDefault="00601D4A" w:rsidP="006A3345">
      <w:pPr>
        <w:spacing w:line="240" w:lineRule="auto"/>
      </w:pPr>
      <w:r>
        <w:separator/>
      </w:r>
    </w:p>
  </w:endnote>
  <w:endnote w:type="continuationSeparator" w:id="0">
    <w:p w:rsidR="00601D4A" w:rsidRDefault="00601D4A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18454"/>
      <w:docPartObj>
        <w:docPartGallery w:val="Page Numbers (Bottom of Page)"/>
        <w:docPartUnique/>
      </w:docPartObj>
    </w:sdtPr>
    <w:sdtContent>
      <w:p w:rsidR="00BF6725" w:rsidRDefault="00BF67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69" w:rsidRPr="00335269">
          <w:rPr>
            <w:noProof/>
            <w:lang w:val="zh-TW"/>
          </w:rPr>
          <w:t>2</w:t>
        </w:r>
        <w:r>
          <w:fldChar w:fldCharType="end"/>
        </w:r>
      </w:p>
    </w:sdtContent>
  </w:sdt>
  <w:p w:rsidR="00BF6725" w:rsidRDefault="00BF67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575576"/>
      <w:docPartObj>
        <w:docPartGallery w:val="Page Numbers (Bottom of Page)"/>
        <w:docPartUnique/>
      </w:docPartObj>
    </w:sdtPr>
    <w:sdtContent>
      <w:p w:rsidR="00BF6725" w:rsidRDefault="00BF67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69" w:rsidRPr="00335269">
          <w:rPr>
            <w:noProof/>
            <w:lang w:val="zh-TW"/>
          </w:rPr>
          <w:t>1</w:t>
        </w:r>
        <w:r>
          <w:fldChar w:fldCharType="end"/>
        </w:r>
      </w:p>
    </w:sdtContent>
  </w:sdt>
  <w:p w:rsidR="00BF6725" w:rsidRDefault="00BF6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4A" w:rsidRDefault="00601D4A" w:rsidP="006A3345">
      <w:pPr>
        <w:spacing w:line="240" w:lineRule="auto"/>
      </w:pPr>
      <w:r>
        <w:separator/>
      </w:r>
    </w:p>
  </w:footnote>
  <w:footnote w:type="continuationSeparator" w:id="0">
    <w:p w:rsidR="00601D4A" w:rsidRDefault="00601D4A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5" w:rsidRDefault="00BF6725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5" w:rsidRPr="008D21C1" w:rsidRDefault="00BF6725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5" name="圖片 5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F51"/>
    <w:multiLevelType w:val="hybridMultilevel"/>
    <w:tmpl w:val="9E1AF70C"/>
    <w:lvl w:ilvl="0" w:tplc="F0DCD72E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b9OQjwwZS/DQZRXhRLxYx15wBb8MWTwmgb+9izix2PJZDXLQ5JHHQWOFwHCm/acQTvBZMsjygW2BC9vzArtcQ==" w:salt="D4VWtxcLFiHWuD2w2Fn5y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5066C"/>
    <w:rsid w:val="000525F9"/>
    <w:rsid w:val="0005658C"/>
    <w:rsid w:val="00066B9C"/>
    <w:rsid w:val="0007456B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0425"/>
    <w:rsid w:val="000D2504"/>
    <w:rsid w:val="000E3815"/>
    <w:rsid w:val="000E5924"/>
    <w:rsid w:val="000E6285"/>
    <w:rsid w:val="000E6D53"/>
    <w:rsid w:val="000F4B9A"/>
    <w:rsid w:val="00100E17"/>
    <w:rsid w:val="00102FCE"/>
    <w:rsid w:val="00104398"/>
    <w:rsid w:val="0010506B"/>
    <w:rsid w:val="00106186"/>
    <w:rsid w:val="00107AE8"/>
    <w:rsid w:val="001101EE"/>
    <w:rsid w:val="0011430C"/>
    <w:rsid w:val="00114EEB"/>
    <w:rsid w:val="0011648F"/>
    <w:rsid w:val="001264E3"/>
    <w:rsid w:val="0013235D"/>
    <w:rsid w:val="00134C1E"/>
    <w:rsid w:val="00137686"/>
    <w:rsid w:val="001411D8"/>
    <w:rsid w:val="00142190"/>
    <w:rsid w:val="00142A37"/>
    <w:rsid w:val="001453CC"/>
    <w:rsid w:val="0015002F"/>
    <w:rsid w:val="00152A18"/>
    <w:rsid w:val="00163FEF"/>
    <w:rsid w:val="001662AC"/>
    <w:rsid w:val="00167625"/>
    <w:rsid w:val="001677FE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961"/>
    <w:rsid w:val="00194BA2"/>
    <w:rsid w:val="00195F16"/>
    <w:rsid w:val="001A0BAD"/>
    <w:rsid w:val="001A41CD"/>
    <w:rsid w:val="001B4E0B"/>
    <w:rsid w:val="001B7E49"/>
    <w:rsid w:val="001C14E2"/>
    <w:rsid w:val="001E3AD4"/>
    <w:rsid w:val="001E4AEF"/>
    <w:rsid w:val="001F2CE7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2860"/>
    <w:rsid w:val="0024766F"/>
    <w:rsid w:val="00247E84"/>
    <w:rsid w:val="00260914"/>
    <w:rsid w:val="002610D7"/>
    <w:rsid w:val="002616CA"/>
    <w:rsid w:val="00263CE9"/>
    <w:rsid w:val="00267272"/>
    <w:rsid w:val="0027076F"/>
    <w:rsid w:val="002732EB"/>
    <w:rsid w:val="002776AD"/>
    <w:rsid w:val="002821FE"/>
    <w:rsid w:val="0029565F"/>
    <w:rsid w:val="002A7D27"/>
    <w:rsid w:val="002B277B"/>
    <w:rsid w:val="002C2F33"/>
    <w:rsid w:val="002C5E51"/>
    <w:rsid w:val="002C7C49"/>
    <w:rsid w:val="002D3127"/>
    <w:rsid w:val="002F45E5"/>
    <w:rsid w:val="002F5C13"/>
    <w:rsid w:val="002F78ED"/>
    <w:rsid w:val="00300F16"/>
    <w:rsid w:val="00304A1A"/>
    <w:rsid w:val="003144F5"/>
    <w:rsid w:val="00316A5A"/>
    <w:rsid w:val="00317216"/>
    <w:rsid w:val="00321E8A"/>
    <w:rsid w:val="003235D7"/>
    <w:rsid w:val="00323846"/>
    <w:rsid w:val="00335269"/>
    <w:rsid w:val="00340DCC"/>
    <w:rsid w:val="003457B7"/>
    <w:rsid w:val="00345D6C"/>
    <w:rsid w:val="00356B10"/>
    <w:rsid w:val="003602F8"/>
    <w:rsid w:val="0036101F"/>
    <w:rsid w:val="003637DB"/>
    <w:rsid w:val="00364745"/>
    <w:rsid w:val="00364917"/>
    <w:rsid w:val="0038239A"/>
    <w:rsid w:val="003835A4"/>
    <w:rsid w:val="00391EF9"/>
    <w:rsid w:val="003A0713"/>
    <w:rsid w:val="003A1091"/>
    <w:rsid w:val="003A13E6"/>
    <w:rsid w:val="003A6226"/>
    <w:rsid w:val="003A73D6"/>
    <w:rsid w:val="003B2E76"/>
    <w:rsid w:val="003B39BC"/>
    <w:rsid w:val="003B4FC3"/>
    <w:rsid w:val="003B64D6"/>
    <w:rsid w:val="003B661C"/>
    <w:rsid w:val="003C279B"/>
    <w:rsid w:val="003C350D"/>
    <w:rsid w:val="003D0BEE"/>
    <w:rsid w:val="003D1F28"/>
    <w:rsid w:val="003E2164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0EA"/>
    <w:rsid w:val="0043183B"/>
    <w:rsid w:val="00455068"/>
    <w:rsid w:val="00460000"/>
    <w:rsid w:val="004644F4"/>
    <w:rsid w:val="00466139"/>
    <w:rsid w:val="00467B98"/>
    <w:rsid w:val="00470402"/>
    <w:rsid w:val="00483BEC"/>
    <w:rsid w:val="00484CA5"/>
    <w:rsid w:val="004861D6"/>
    <w:rsid w:val="00486C9E"/>
    <w:rsid w:val="00487EEA"/>
    <w:rsid w:val="004919A6"/>
    <w:rsid w:val="00491CF3"/>
    <w:rsid w:val="00491D9F"/>
    <w:rsid w:val="0049470E"/>
    <w:rsid w:val="00494C8C"/>
    <w:rsid w:val="00496EEE"/>
    <w:rsid w:val="004A29D4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1770B"/>
    <w:rsid w:val="00520706"/>
    <w:rsid w:val="00536648"/>
    <w:rsid w:val="005411E2"/>
    <w:rsid w:val="0054550A"/>
    <w:rsid w:val="00547C32"/>
    <w:rsid w:val="005502BC"/>
    <w:rsid w:val="00554A7E"/>
    <w:rsid w:val="0056323A"/>
    <w:rsid w:val="00564FF6"/>
    <w:rsid w:val="00565B8F"/>
    <w:rsid w:val="00567AD6"/>
    <w:rsid w:val="0057399E"/>
    <w:rsid w:val="00577115"/>
    <w:rsid w:val="0058606E"/>
    <w:rsid w:val="00593DBF"/>
    <w:rsid w:val="00595326"/>
    <w:rsid w:val="005A0B6A"/>
    <w:rsid w:val="005A102B"/>
    <w:rsid w:val="005A15CD"/>
    <w:rsid w:val="005A294B"/>
    <w:rsid w:val="005A318A"/>
    <w:rsid w:val="005A7BB3"/>
    <w:rsid w:val="005B000E"/>
    <w:rsid w:val="005B47D4"/>
    <w:rsid w:val="005C57C2"/>
    <w:rsid w:val="005D02FE"/>
    <w:rsid w:val="005D04D3"/>
    <w:rsid w:val="005D2420"/>
    <w:rsid w:val="005E0625"/>
    <w:rsid w:val="005E26EE"/>
    <w:rsid w:val="005E7868"/>
    <w:rsid w:val="005F1012"/>
    <w:rsid w:val="005F1E4E"/>
    <w:rsid w:val="005F31E6"/>
    <w:rsid w:val="005F5E6D"/>
    <w:rsid w:val="00601D4A"/>
    <w:rsid w:val="00602B82"/>
    <w:rsid w:val="0060535D"/>
    <w:rsid w:val="00614688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87FCD"/>
    <w:rsid w:val="00696DAA"/>
    <w:rsid w:val="006A05AB"/>
    <w:rsid w:val="006A3345"/>
    <w:rsid w:val="006A5906"/>
    <w:rsid w:val="006B371B"/>
    <w:rsid w:val="006B656C"/>
    <w:rsid w:val="006C3834"/>
    <w:rsid w:val="006E1630"/>
    <w:rsid w:val="006E1A13"/>
    <w:rsid w:val="006E375B"/>
    <w:rsid w:val="006E4425"/>
    <w:rsid w:val="006E7E7E"/>
    <w:rsid w:val="006F313B"/>
    <w:rsid w:val="0070363D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46D37"/>
    <w:rsid w:val="00751A58"/>
    <w:rsid w:val="007629C0"/>
    <w:rsid w:val="0076401B"/>
    <w:rsid w:val="00765E96"/>
    <w:rsid w:val="00766E81"/>
    <w:rsid w:val="00775538"/>
    <w:rsid w:val="00776883"/>
    <w:rsid w:val="007807B0"/>
    <w:rsid w:val="0079044B"/>
    <w:rsid w:val="00796D74"/>
    <w:rsid w:val="007A34C6"/>
    <w:rsid w:val="007A3589"/>
    <w:rsid w:val="007A54CB"/>
    <w:rsid w:val="007B603B"/>
    <w:rsid w:val="007C76CA"/>
    <w:rsid w:val="007D7C9E"/>
    <w:rsid w:val="007E1740"/>
    <w:rsid w:val="007E216C"/>
    <w:rsid w:val="007E2C15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33B72"/>
    <w:rsid w:val="00842BB1"/>
    <w:rsid w:val="008545C5"/>
    <w:rsid w:val="00854AF8"/>
    <w:rsid w:val="00857CDC"/>
    <w:rsid w:val="00867DE5"/>
    <w:rsid w:val="00871375"/>
    <w:rsid w:val="008844A0"/>
    <w:rsid w:val="008919E2"/>
    <w:rsid w:val="00892373"/>
    <w:rsid w:val="008A1681"/>
    <w:rsid w:val="008A6F57"/>
    <w:rsid w:val="008B0DA3"/>
    <w:rsid w:val="008B3875"/>
    <w:rsid w:val="008B6468"/>
    <w:rsid w:val="008C231B"/>
    <w:rsid w:val="008C2719"/>
    <w:rsid w:val="008C6C8E"/>
    <w:rsid w:val="008C6FF8"/>
    <w:rsid w:val="008D21C1"/>
    <w:rsid w:val="008D4A93"/>
    <w:rsid w:val="008E4FF2"/>
    <w:rsid w:val="008E74FD"/>
    <w:rsid w:val="008F1994"/>
    <w:rsid w:val="008F49B2"/>
    <w:rsid w:val="009028C4"/>
    <w:rsid w:val="00902D30"/>
    <w:rsid w:val="00911931"/>
    <w:rsid w:val="009134E4"/>
    <w:rsid w:val="00915749"/>
    <w:rsid w:val="009167D4"/>
    <w:rsid w:val="00932D7E"/>
    <w:rsid w:val="0094236D"/>
    <w:rsid w:val="00944DAA"/>
    <w:rsid w:val="009607FF"/>
    <w:rsid w:val="0096328E"/>
    <w:rsid w:val="0097101F"/>
    <w:rsid w:val="0097264D"/>
    <w:rsid w:val="00981F9A"/>
    <w:rsid w:val="0098258B"/>
    <w:rsid w:val="0098398F"/>
    <w:rsid w:val="0099062D"/>
    <w:rsid w:val="0099237A"/>
    <w:rsid w:val="00992E94"/>
    <w:rsid w:val="0099503C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1E05"/>
    <w:rsid w:val="009E25F4"/>
    <w:rsid w:val="009F2535"/>
    <w:rsid w:val="009F55EF"/>
    <w:rsid w:val="009F77DE"/>
    <w:rsid w:val="00A047E7"/>
    <w:rsid w:val="00A266C3"/>
    <w:rsid w:val="00A26ED1"/>
    <w:rsid w:val="00A33E87"/>
    <w:rsid w:val="00A42185"/>
    <w:rsid w:val="00A44CF6"/>
    <w:rsid w:val="00A46DB6"/>
    <w:rsid w:val="00A51F71"/>
    <w:rsid w:val="00A52ADC"/>
    <w:rsid w:val="00A6540D"/>
    <w:rsid w:val="00A910DF"/>
    <w:rsid w:val="00A91BA2"/>
    <w:rsid w:val="00A924F7"/>
    <w:rsid w:val="00A93FBA"/>
    <w:rsid w:val="00A9495B"/>
    <w:rsid w:val="00A97B58"/>
    <w:rsid w:val="00AA1230"/>
    <w:rsid w:val="00AA4B27"/>
    <w:rsid w:val="00AA5E2D"/>
    <w:rsid w:val="00AA719B"/>
    <w:rsid w:val="00AB207E"/>
    <w:rsid w:val="00AB555F"/>
    <w:rsid w:val="00AC5505"/>
    <w:rsid w:val="00AD1DF8"/>
    <w:rsid w:val="00AD44BB"/>
    <w:rsid w:val="00AE1473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66CD7"/>
    <w:rsid w:val="00B77212"/>
    <w:rsid w:val="00B81014"/>
    <w:rsid w:val="00B828D8"/>
    <w:rsid w:val="00B8553B"/>
    <w:rsid w:val="00B855F0"/>
    <w:rsid w:val="00B86F2E"/>
    <w:rsid w:val="00B87F23"/>
    <w:rsid w:val="00B96871"/>
    <w:rsid w:val="00B97A7C"/>
    <w:rsid w:val="00BA31EE"/>
    <w:rsid w:val="00BA6542"/>
    <w:rsid w:val="00BB2B69"/>
    <w:rsid w:val="00BB3CB1"/>
    <w:rsid w:val="00BB43D1"/>
    <w:rsid w:val="00BB71EE"/>
    <w:rsid w:val="00BB7402"/>
    <w:rsid w:val="00BC354F"/>
    <w:rsid w:val="00BC4052"/>
    <w:rsid w:val="00BD06B5"/>
    <w:rsid w:val="00BD1388"/>
    <w:rsid w:val="00BD2F68"/>
    <w:rsid w:val="00BE13C5"/>
    <w:rsid w:val="00BF431F"/>
    <w:rsid w:val="00BF546B"/>
    <w:rsid w:val="00BF6725"/>
    <w:rsid w:val="00C05820"/>
    <w:rsid w:val="00C060CA"/>
    <w:rsid w:val="00C074AB"/>
    <w:rsid w:val="00C11B87"/>
    <w:rsid w:val="00C1520E"/>
    <w:rsid w:val="00C15D1A"/>
    <w:rsid w:val="00C16FFD"/>
    <w:rsid w:val="00C222EA"/>
    <w:rsid w:val="00C229E4"/>
    <w:rsid w:val="00C24596"/>
    <w:rsid w:val="00C27F5E"/>
    <w:rsid w:val="00C36375"/>
    <w:rsid w:val="00C36F98"/>
    <w:rsid w:val="00C5242D"/>
    <w:rsid w:val="00C530B9"/>
    <w:rsid w:val="00C53B13"/>
    <w:rsid w:val="00C60A6B"/>
    <w:rsid w:val="00C64C74"/>
    <w:rsid w:val="00C73A2F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C63DB"/>
    <w:rsid w:val="00CE01D0"/>
    <w:rsid w:val="00CF0C01"/>
    <w:rsid w:val="00CF1694"/>
    <w:rsid w:val="00CF3208"/>
    <w:rsid w:val="00CF7E1F"/>
    <w:rsid w:val="00CF7FB5"/>
    <w:rsid w:val="00D02DAB"/>
    <w:rsid w:val="00D04560"/>
    <w:rsid w:val="00D11438"/>
    <w:rsid w:val="00D13940"/>
    <w:rsid w:val="00D22FDC"/>
    <w:rsid w:val="00D24EBB"/>
    <w:rsid w:val="00D300CF"/>
    <w:rsid w:val="00D31363"/>
    <w:rsid w:val="00D45533"/>
    <w:rsid w:val="00D4617C"/>
    <w:rsid w:val="00D6344C"/>
    <w:rsid w:val="00D779E4"/>
    <w:rsid w:val="00D83BCC"/>
    <w:rsid w:val="00D90688"/>
    <w:rsid w:val="00D94D0D"/>
    <w:rsid w:val="00D97A2C"/>
    <w:rsid w:val="00DA12DF"/>
    <w:rsid w:val="00DA3E7A"/>
    <w:rsid w:val="00DB04A5"/>
    <w:rsid w:val="00DB0635"/>
    <w:rsid w:val="00DB19FC"/>
    <w:rsid w:val="00DB3478"/>
    <w:rsid w:val="00DB3EB2"/>
    <w:rsid w:val="00DC63AD"/>
    <w:rsid w:val="00DD2455"/>
    <w:rsid w:val="00DD35C1"/>
    <w:rsid w:val="00DE31F1"/>
    <w:rsid w:val="00DE701D"/>
    <w:rsid w:val="00DE77F5"/>
    <w:rsid w:val="00DF16A3"/>
    <w:rsid w:val="00DF37F5"/>
    <w:rsid w:val="00DF5351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217"/>
    <w:rsid w:val="00E376B5"/>
    <w:rsid w:val="00E474C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2FA5"/>
    <w:rsid w:val="00E843B4"/>
    <w:rsid w:val="00E90B3A"/>
    <w:rsid w:val="00E9500A"/>
    <w:rsid w:val="00E95B0F"/>
    <w:rsid w:val="00E95F5B"/>
    <w:rsid w:val="00EA3502"/>
    <w:rsid w:val="00EB03AE"/>
    <w:rsid w:val="00EB2197"/>
    <w:rsid w:val="00EB5A05"/>
    <w:rsid w:val="00EC3D9E"/>
    <w:rsid w:val="00EC513F"/>
    <w:rsid w:val="00ED0B63"/>
    <w:rsid w:val="00ED2039"/>
    <w:rsid w:val="00ED2842"/>
    <w:rsid w:val="00ED4B6B"/>
    <w:rsid w:val="00EE01E3"/>
    <w:rsid w:val="00EE5E9A"/>
    <w:rsid w:val="00EF1973"/>
    <w:rsid w:val="00EF1C21"/>
    <w:rsid w:val="00EF3AA9"/>
    <w:rsid w:val="00EF3E70"/>
    <w:rsid w:val="00F02956"/>
    <w:rsid w:val="00F0751E"/>
    <w:rsid w:val="00F07ADD"/>
    <w:rsid w:val="00F11C58"/>
    <w:rsid w:val="00F139C8"/>
    <w:rsid w:val="00F20929"/>
    <w:rsid w:val="00F45ACD"/>
    <w:rsid w:val="00F47B2D"/>
    <w:rsid w:val="00F5662C"/>
    <w:rsid w:val="00F60018"/>
    <w:rsid w:val="00F608BF"/>
    <w:rsid w:val="00F63439"/>
    <w:rsid w:val="00F66417"/>
    <w:rsid w:val="00F70C7E"/>
    <w:rsid w:val="00F70EE1"/>
    <w:rsid w:val="00F75FA2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0052"/>
  <w15:docId w15:val="{BC140075-213C-4ED1-847C-0D2FB7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.isea@ctbcbank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ba.isea@ctbc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698B4-B50E-43F3-97DE-1C5E04C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陳柏任(Nicholas Chen)</dc:creator>
  <cp:lastModifiedBy>蕭雅方(Vanessa Hsiao)</cp:lastModifiedBy>
  <cp:revision>26</cp:revision>
  <cp:lastPrinted>2021-01-04T09:54:00Z</cp:lastPrinted>
  <dcterms:created xsi:type="dcterms:W3CDTF">2021-12-24T10:56:00Z</dcterms:created>
  <dcterms:modified xsi:type="dcterms:W3CDTF">2022-01-24T02:31:00Z</dcterms:modified>
</cp:coreProperties>
</file>